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223C" w14:textId="1FF5EF21" w:rsidR="00953551" w:rsidRDefault="00411BDA">
      <w:pPr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595801">
        <w:rPr>
          <w:b/>
          <w:bCs/>
        </w:rPr>
        <w:t>5</w:t>
      </w:r>
      <w:r>
        <w:rPr>
          <w:b/>
          <w:bCs/>
        </w:rPr>
        <w:t xml:space="preserve"> do SWZ</w:t>
      </w:r>
    </w:p>
    <w:p w14:paraId="3507287F" w14:textId="77777777" w:rsidR="00953551" w:rsidRDefault="00953551"/>
    <w:p w14:paraId="6EA95BA9" w14:textId="77777777" w:rsidR="00953551" w:rsidRDefault="00411BDA">
      <w:r>
        <w:t>…………………………………………………..</w:t>
      </w:r>
    </w:p>
    <w:p w14:paraId="722E6631" w14:textId="77777777" w:rsidR="00953551" w:rsidRDefault="00411BDA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(nazwa podmiotu udostępniającego zasoby, </w:t>
      </w:r>
    </w:p>
    <w:p w14:paraId="7913531E" w14:textId="77777777" w:rsidR="00953551" w:rsidRDefault="00411BDA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na zasobach którego polega Wykonawca)</w:t>
      </w:r>
    </w:p>
    <w:p w14:paraId="293C585C" w14:textId="77777777" w:rsidR="00953551" w:rsidRDefault="00411BDA">
      <w:pPr>
        <w:jc w:val="center"/>
        <w:rPr>
          <w:bCs/>
          <w:i/>
          <w:iCs/>
        </w:rPr>
      </w:pPr>
      <w:r>
        <w:rPr>
          <w:bCs/>
          <w:i/>
          <w:iCs/>
        </w:rPr>
        <w:t>Propozycja treści</w:t>
      </w:r>
    </w:p>
    <w:p w14:paraId="0B16957F" w14:textId="77777777" w:rsidR="00953551" w:rsidRDefault="00953551">
      <w:pPr>
        <w:jc w:val="center"/>
        <w:rPr>
          <w:b/>
        </w:rPr>
      </w:pPr>
    </w:p>
    <w:p w14:paraId="7C71D4F7" w14:textId="77777777" w:rsidR="00953551" w:rsidRDefault="00411BDA">
      <w:pPr>
        <w:jc w:val="center"/>
        <w:rPr>
          <w:b/>
        </w:rPr>
      </w:pPr>
      <w:r>
        <w:rPr>
          <w:b/>
        </w:rPr>
        <w:t>ZOBOWIĄZANIE INNEGO PODMIOTU</w:t>
      </w:r>
    </w:p>
    <w:p w14:paraId="360411E6" w14:textId="77777777" w:rsidR="00953551" w:rsidRDefault="00411BDA">
      <w:pPr>
        <w:jc w:val="center"/>
      </w:pPr>
      <w:r>
        <w:rPr>
          <w:b/>
        </w:rPr>
        <w:t>do oddania do dyspozycji Wykonawcy niezbędnych zasobów na potrzeby realizacji zamówienia</w:t>
      </w:r>
    </w:p>
    <w:p w14:paraId="552F7C4B" w14:textId="77777777" w:rsidR="00953551" w:rsidRDefault="00953551">
      <w:pPr>
        <w:pStyle w:val="Zwykytekst"/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14:paraId="19C03DFD" w14:textId="77777777" w:rsidR="00953551" w:rsidRDefault="00411BDA">
      <w:pPr>
        <w:pStyle w:val="Zwykytekst"/>
        <w:ind w:left="993" w:hanging="99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UWAGA: </w:t>
      </w:r>
    </w:p>
    <w:p w14:paraId="7F16C63C" w14:textId="77777777" w:rsidR="00953551" w:rsidRDefault="00411BDA">
      <w:pPr>
        <w:pStyle w:val="Zwykytekst1"/>
        <w:ind w:right="-34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Zamiast niniejszego Formularza podmiot może przedstawić inne dokumenty, w szczególności:</w:t>
      </w:r>
    </w:p>
    <w:p w14:paraId="27BFD5E6" w14:textId="77777777" w:rsidR="00953551" w:rsidRDefault="00953551">
      <w:pPr>
        <w:pStyle w:val="Zwykytekst1"/>
        <w:ind w:right="-34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7D93D4" w14:textId="77777777" w:rsidR="00953551" w:rsidRDefault="00411BDA">
      <w:pPr>
        <w:pStyle w:val="Zwykytekst1"/>
        <w:numPr>
          <w:ilvl w:val="0"/>
          <w:numId w:val="2"/>
        </w:numPr>
        <w:ind w:left="426" w:right="-341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Zobowiązanie podmiotu, o którym mowa w art. 118 ust. 4 ustawy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sporządzone                            w oparciu o własny wzór</w:t>
      </w:r>
    </w:p>
    <w:p w14:paraId="3D9CD321" w14:textId="77777777" w:rsidR="00953551" w:rsidRDefault="00411BDA">
      <w:pPr>
        <w:pStyle w:val="Zwykytekst1"/>
        <w:numPr>
          <w:ilvl w:val="0"/>
          <w:numId w:val="2"/>
        </w:numPr>
        <w:ind w:left="426" w:right="-341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14:paraId="445C6BC9" w14:textId="77777777" w:rsidR="00953551" w:rsidRDefault="00411BDA">
      <w:pPr>
        <w:pStyle w:val="NormalnyWeb"/>
        <w:numPr>
          <w:ilvl w:val="0"/>
          <w:numId w:val="1"/>
        </w:numPr>
        <w:tabs>
          <w:tab w:val="left" w:pos="851"/>
        </w:tabs>
        <w:spacing w:beforeAutospacing="0" w:afterAutospacing="0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zakresu dostępnych Wykonawcy zasobów podmiotu udostępniającego zasoby,</w:t>
      </w:r>
    </w:p>
    <w:p w14:paraId="289FCCD9" w14:textId="77777777" w:rsidR="00953551" w:rsidRDefault="00411BDA">
      <w:pPr>
        <w:pStyle w:val="NormalnyWeb"/>
        <w:numPr>
          <w:ilvl w:val="0"/>
          <w:numId w:val="1"/>
        </w:numPr>
        <w:tabs>
          <w:tab w:val="left" w:pos="851"/>
        </w:tabs>
        <w:spacing w:beforeAutospacing="0" w:afterAutospacing="0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sposobu i okresu udostępnienia Wykonawcy i wykorzystania przez niego zasobów podmiotu udostępniającego te zasoby przy wykonywaniu zamówienia, </w:t>
      </w:r>
    </w:p>
    <w:p w14:paraId="1582579C" w14:textId="77777777" w:rsidR="00953551" w:rsidRDefault="00411BDA">
      <w:pPr>
        <w:pStyle w:val="NormalnyWeb"/>
        <w:numPr>
          <w:ilvl w:val="0"/>
          <w:numId w:val="1"/>
        </w:numPr>
        <w:tabs>
          <w:tab w:val="left" w:pos="851"/>
        </w:tabs>
        <w:spacing w:beforeAutospacing="0" w:afterAutospacing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budowlane* lub usługi*, których wskazane zdolności dotyczą.</w:t>
      </w:r>
    </w:p>
    <w:p w14:paraId="4467A6AE" w14:textId="77777777" w:rsidR="00953551" w:rsidRDefault="00953551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57724517" w14:textId="77777777" w:rsidR="00953551" w:rsidRDefault="00411BD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Stosownie do treści art. 118 ustawy z 11 września 2019 r. - Prawo zamówień publicznych </w:t>
      </w:r>
    </w:p>
    <w:p w14:paraId="55D16210" w14:textId="77777777" w:rsidR="00953551" w:rsidRDefault="00411BD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(Dz. U. z 2019 r. poz. 2019 ze zm.) – dalej </w:t>
      </w:r>
      <w:proofErr w:type="spellStart"/>
      <w:r>
        <w:rPr>
          <w:rFonts w:ascii="Times New Roman" w:hAnsi="Times New Roman"/>
          <w:sz w:val="24"/>
          <w:szCs w:val="24"/>
        </w:rPr>
        <w:t>p.z.p</w:t>
      </w:r>
      <w:proofErr w:type="spellEnd"/>
      <w:r>
        <w:rPr>
          <w:rFonts w:ascii="Times New Roman" w:hAnsi="Times New Roman"/>
          <w:sz w:val="24"/>
          <w:szCs w:val="24"/>
        </w:rPr>
        <w:t>., ja/my:</w:t>
      </w:r>
    </w:p>
    <w:p w14:paraId="5CABF06E" w14:textId="77777777" w:rsidR="00953551" w:rsidRDefault="00411BD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B338606" w14:textId="77777777" w:rsidR="00953551" w:rsidRDefault="00411BD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i adres Wykonawcy - podmiotu oddającego do dyspozycji zasoby)</w:t>
      </w:r>
    </w:p>
    <w:p w14:paraId="12A97AC2" w14:textId="77777777" w:rsidR="00953551" w:rsidRDefault="00953551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0AD73182" w14:textId="77777777" w:rsidR="00953551" w:rsidRDefault="00411BD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zobowiązuję/my się do oddania na rzecz:</w:t>
      </w:r>
    </w:p>
    <w:p w14:paraId="7C92F135" w14:textId="77777777" w:rsidR="00953551" w:rsidRDefault="00411BD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C3C8C2B" w14:textId="77777777" w:rsidR="00953551" w:rsidRDefault="00411BD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i adres Wykonawcy, któremu inny podmiot oddaje do dyspozycji zasoby)</w:t>
      </w:r>
    </w:p>
    <w:p w14:paraId="29DA28A9" w14:textId="77777777" w:rsidR="00953551" w:rsidRDefault="00953551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3156A979" w14:textId="77777777" w:rsidR="00953551" w:rsidRDefault="00411BD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dyspozycji niezbędnych zasobów tj.</w:t>
      </w:r>
    </w:p>
    <w:p w14:paraId="64B044C5" w14:textId="77777777" w:rsidR="00953551" w:rsidRDefault="00411BD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94B3426" w14:textId="77777777" w:rsidR="00953551" w:rsidRDefault="00411BD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(rodzaj udostępnianych zasobów, np. wiedza i doświadczenie, osoby zdolne do wykonania zamówienia, sprzęt, zdolności finansowe – zasoby należy dodatkowo wyszczególnić)</w:t>
      </w:r>
    </w:p>
    <w:p w14:paraId="351C75F0" w14:textId="77777777" w:rsidR="00953551" w:rsidRDefault="00411BD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realizacji zamówienia publicznego pn.</w:t>
      </w:r>
    </w:p>
    <w:p w14:paraId="1FE553C1" w14:textId="6C572B73" w:rsidR="00953551" w:rsidRDefault="00E7199C" w:rsidP="00CE04F1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E7199C">
        <w:rPr>
          <w:rFonts w:ascii="Times New Roman" w:hAnsi="Times New Roman"/>
          <w:b/>
          <w:bCs/>
          <w:i/>
          <w:iCs/>
          <w:sz w:val="24"/>
          <w:szCs w:val="24"/>
        </w:rPr>
        <w:t>Wymiana dmuchaw wraz z modernizacją układu sterowania na oczyszczalni ścieków</w:t>
      </w:r>
      <w:r w:rsidR="003D4B41">
        <w:rPr>
          <w:rFonts w:ascii="Times New Roman" w:hAnsi="Times New Roman"/>
          <w:b/>
          <w:bCs/>
          <w:i/>
          <w:iCs/>
          <w:sz w:val="24"/>
          <w:szCs w:val="24"/>
        </w:rPr>
        <w:t xml:space="preserve"> w Pankach</w:t>
      </w:r>
      <w:r w:rsidRPr="00E7199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11BDA">
        <w:rPr>
          <w:rFonts w:ascii="Times New Roman" w:hAnsi="Times New Roman"/>
          <w:sz w:val="24"/>
          <w:szCs w:val="24"/>
        </w:rPr>
        <w:t>w zakresie powierzonych do wykonania</w:t>
      </w:r>
    </w:p>
    <w:p w14:paraId="3BCAC53E" w14:textId="77777777" w:rsidR="00953551" w:rsidRDefault="00411BD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CFDA2DA" w14:textId="77777777" w:rsidR="00953551" w:rsidRDefault="00411BD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(wskazać rodzaj i zakres powierzonych do wykonania usług lub czynności)</w:t>
      </w:r>
    </w:p>
    <w:p w14:paraId="595D8266" w14:textId="77777777" w:rsidR="00953551" w:rsidRDefault="00953551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736070F9" w14:textId="77777777" w:rsidR="00953551" w:rsidRDefault="00411BD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okres: ......................................................................................................................................................</w:t>
      </w:r>
    </w:p>
    <w:p w14:paraId="55DAEC34" w14:textId="77777777" w:rsidR="00953551" w:rsidRDefault="00411BD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(okres na jaki udostępniane są zasoby)</w:t>
      </w:r>
    </w:p>
    <w:p w14:paraId="4AA46886" w14:textId="77777777" w:rsidR="00953551" w:rsidRDefault="00953551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204AAA28" w14:textId="77777777" w:rsidR="00953551" w:rsidRDefault="00411BD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formie: ………………………………………………………………………………………</w:t>
      </w:r>
    </w:p>
    <w:p w14:paraId="6B6E9353" w14:textId="77777777" w:rsidR="00953551" w:rsidRDefault="00411BD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(wskazać sposób realizacji udostępnienia zasobów np. podwykonawstwo, wynajem, konsultacje i doradztwo, </w:t>
      </w:r>
      <w:proofErr w:type="spellStart"/>
      <w:r>
        <w:rPr>
          <w:rFonts w:ascii="Times New Roman" w:hAnsi="Times New Roman"/>
        </w:rPr>
        <w:t>itp</w:t>
      </w:r>
      <w:proofErr w:type="spellEnd"/>
      <w:r>
        <w:rPr>
          <w:rFonts w:ascii="Times New Roman" w:hAnsi="Times New Roman"/>
        </w:rPr>
        <w:t>)</w:t>
      </w:r>
    </w:p>
    <w:p w14:paraId="0C16CC58" w14:textId="77777777" w:rsidR="00953551" w:rsidRDefault="00953551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61AA02BD" w14:textId="77777777" w:rsidR="00953551" w:rsidRDefault="00953551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52380465" w14:textId="77777777" w:rsidR="00953551" w:rsidRDefault="00411BD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Zobowiązując się do udostępnienia zasobów w zakresie zdolności technicznych lub zawodowych, w odniesieniu do warunków dotyczących wykształcenia, kwalifikacji zawodowych lub doświadczenia, zgodnie z art. 118 ust. 2 ustawy </w:t>
      </w:r>
      <w:proofErr w:type="spellStart"/>
      <w:r>
        <w:rPr>
          <w:rFonts w:ascii="Times New Roman" w:hAnsi="Times New Roman"/>
          <w:sz w:val="24"/>
          <w:szCs w:val="24"/>
        </w:rPr>
        <w:t>p.z.p</w:t>
      </w:r>
      <w:proofErr w:type="spellEnd"/>
      <w:r>
        <w:rPr>
          <w:rFonts w:ascii="Times New Roman" w:hAnsi="Times New Roman"/>
          <w:sz w:val="24"/>
          <w:szCs w:val="24"/>
        </w:rPr>
        <w:t>, oświadczam, że będę realizował usługi, do realizacji których te zdolności są wymagane lub których wskazane zdolności dotyczą.</w:t>
      </w:r>
    </w:p>
    <w:p w14:paraId="4A0D7A92" w14:textId="77777777" w:rsidR="00953551" w:rsidRDefault="00953551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022411C1" w14:textId="77777777" w:rsidR="00953551" w:rsidRDefault="00411BDA">
      <w:pPr>
        <w:pStyle w:val="Zwykytekst"/>
        <w:tabs>
          <w:tab w:val="left" w:leader="dot" w:pos="9360"/>
        </w:tabs>
        <w:spacing w:before="120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………………………………………………………………………</w:t>
      </w:r>
    </w:p>
    <w:p w14:paraId="3CC9BD01" w14:textId="77777777" w:rsidR="00953551" w:rsidRDefault="00411BDA">
      <w:pPr>
        <w:pStyle w:val="Zwykytekst"/>
        <w:tabs>
          <w:tab w:val="left" w:leader="dot" w:pos="9360"/>
        </w:tabs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(data i podpis Wykonawcy oddającego do dyspozycji zasoby)</w:t>
      </w:r>
    </w:p>
    <w:sectPr w:rsidR="00953551">
      <w:headerReference w:type="default" r:id="rId7"/>
      <w:footerReference w:type="default" r:id="rId8"/>
      <w:pgSz w:w="11906" w:h="16838"/>
      <w:pgMar w:top="1616" w:right="1418" w:bottom="766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1281" w14:textId="77777777" w:rsidR="003E3FC8" w:rsidRDefault="00411BDA">
      <w:r>
        <w:separator/>
      </w:r>
    </w:p>
  </w:endnote>
  <w:endnote w:type="continuationSeparator" w:id="0">
    <w:p w14:paraId="6D064B10" w14:textId="77777777" w:rsidR="003E3FC8" w:rsidRDefault="0041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1F10" w14:textId="77777777" w:rsidR="00953551" w:rsidRDefault="00953551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A96E" w14:textId="77777777" w:rsidR="003E3FC8" w:rsidRDefault="00411BDA">
      <w:r>
        <w:separator/>
      </w:r>
    </w:p>
  </w:footnote>
  <w:footnote w:type="continuationSeparator" w:id="0">
    <w:p w14:paraId="37DA80AC" w14:textId="77777777" w:rsidR="003E3FC8" w:rsidRDefault="0041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04ED" w14:textId="62403FF2" w:rsidR="00CE04F1" w:rsidRDefault="00CE04F1" w:rsidP="00CE04F1">
    <w:pPr>
      <w:pStyle w:val="Nagwek"/>
      <w:ind w:left="-426" w:right="-426"/>
    </w:pPr>
    <w:r>
      <w:rPr>
        <w:noProof/>
      </w:rPr>
      <w:t xml:space="preserve">                                          </w:t>
    </w:r>
    <w: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212A"/>
    <w:multiLevelType w:val="multilevel"/>
    <w:tmpl w:val="E766B22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CE6C72"/>
    <w:multiLevelType w:val="multilevel"/>
    <w:tmpl w:val="54DA97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22519A"/>
    <w:multiLevelType w:val="multilevel"/>
    <w:tmpl w:val="6A047B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30048992">
    <w:abstractNumId w:val="0"/>
  </w:num>
  <w:num w:numId="2" w16cid:durableId="942767029">
    <w:abstractNumId w:val="2"/>
  </w:num>
  <w:num w:numId="3" w16cid:durableId="65248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51"/>
    <w:rsid w:val="000C23CA"/>
    <w:rsid w:val="003D4B41"/>
    <w:rsid w:val="003E3FC8"/>
    <w:rsid w:val="00411BDA"/>
    <w:rsid w:val="00595801"/>
    <w:rsid w:val="00787D4A"/>
    <w:rsid w:val="00953551"/>
    <w:rsid w:val="00AD67D6"/>
    <w:rsid w:val="00CE04F1"/>
    <w:rsid w:val="00E7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0A9D"/>
  <w15:docId w15:val="{12684837-FBFC-4353-949E-18A02418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E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uiPriority w:val="99"/>
    <w:semiHidden/>
    <w:qFormat/>
    <w:rsid w:val="00BE2E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BE2E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qFormat/>
    <w:rsid w:val="00BE2E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BE2E9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podstawowyZnak1">
    <w:name w:val="Tekst podstawowy Znak1"/>
    <w:link w:val="Tekstpodstawowy"/>
    <w:qFormat/>
    <w:rsid w:val="00BE2E9A"/>
    <w:rPr>
      <w:rFonts w:ascii="Tahoma" w:eastAsia="Times New Roman" w:hAnsi="Tahoma" w:cs="Tahoma"/>
      <w:sz w:val="21"/>
      <w:szCs w:val="23"/>
      <w:lang w:eastAsia="pl-PL"/>
    </w:rPr>
  </w:style>
  <w:style w:type="paragraph" w:styleId="Nagwek">
    <w:name w:val="header"/>
    <w:aliases w:val="Nagłówek strony,Nagłówek strony nieparzystej"/>
    <w:basedOn w:val="Normalny"/>
    <w:next w:val="Tekstpodstawowy"/>
    <w:link w:val="NagwekZnak"/>
    <w:uiPriority w:val="99"/>
    <w:qFormat/>
    <w:rsid w:val="00BE2E9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BE2E9A"/>
    <w:pPr>
      <w:tabs>
        <w:tab w:val="left" w:pos="360"/>
      </w:tabs>
      <w:jc w:val="both"/>
    </w:pPr>
    <w:rPr>
      <w:rFonts w:ascii="Tahoma" w:hAnsi="Tahoma" w:cs="Tahoma"/>
      <w:sz w:val="21"/>
      <w:szCs w:val="23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BE2E9A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qFormat/>
    <w:rsid w:val="00BE2E9A"/>
    <w:rPr>
      <w:rFonts w:ascii="Courier New" w:hAnsi="Courier New"/>
      <w:sz w:val="20"/>
      <w:szCs w:val="20"/>
    </w:rPr>
  </w:style>
  <w:style w:type="paragraph" w:styleId="NormalnyWeb">
    <w:name w:val="Normal (Web)"/>
    <w:basedOn w:val="Normalny"/>
    <w:qFormat/>
    <w:rsid w:val="00BE2E9A"/>
    <w:pPr>
      <w:spacing w:beforeAutospacing="1" w:afterAutospacing="1"/>
    </w:pPr>
    <w:rPr>
      <w:rFonts w:ascii="Trebuchet MS" w:hAnsi="Trebuchet MS"/>
      <w:color w:val="333333"/>
      <w:sz w:val="17"/>
      <w:szCs w:val="17"/>
    </w:rPr>
  </w:style>
  <w:style w:type="paragraph" w:customStyle="1" w:styleId="Zwykytekst1">
    <w:name w:val="Zwykły tekst1"/>
    <w:basedOn w:val="Normalny"/>
    <w:qFormat/>
    <w:rsid w:val="00BE2E9A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522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Mann-Matuszczyk</dc:creator>
  <dc:description/>
  <cp:lastModifiedBy>Gmina Przystajń</cp:lastModifiedBy>
  <cp:revision>12</cp:revision>
  <cp:lastPrinted>2025-09-12T13:16:00Z</cp:lastPrinted>
  <dcterms:created xsi:type="dcterms:W3CDTF">2021-04-30T07:32:00Z</dcterms:created>
  <dcterms:modified xsi:type="dcterms:W3CDTF">2025-09-12T13:16:00Z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